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BADD" w14:textId="77777777" w:rsidR="00457B0A" w:rsidRDefault="00457B0A" w:rsidP="00457B0A">
      <w:pPr>
        <w:spacing w:after="28" w:line="235" w:lineRule="auto"/>
        <w:ind w:right="-15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ALLEGATO N.2 </w:t>
      </w:r>
    </w:p>
    <w:p w14:paraId="16589D9C" w14:textId="77777777" w:rsidR="00457B0A" w:rsidRDefault="00457B0A" w:rsidP="00457B0A">
      <w:pPr>
        <w:spacing w:after="39" w:line="24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31DBF" w14:textId="77777777" w:rsidR="00457B0A" w:rsidRDefault="00457B0A" w:rsidP="00457B0A">
      <w:pPr>
        <w:spacing w:after="33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CB90B71" w14:textId="77777777" w:rsidR="00457B0A" w:rsidRDefault="00457B0A" w:rsidP="00457B0A">
      <w:pPr>
        <w:spacing w:after="30" w:line="240" w:lineRule="auto"/>
        <w:ind w:left="755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 dirigente scolastico  </w:t>
      </w:r>
    </w:p>
    <w:p w14:paraId="11F8CCD7" w14:textId="77777777" w:rsidR="00457B0A" w:rsidRDefault="00457B0A" w:rsidP="00457B0A">
      <w:pPr>
        <w:spacing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0D6FF0B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AUTODICHIARAZIONE PER RIAMMISSIONE IN CLASSE IN SEGUITO ALLA SOSPENSIONE DELLE ATTIVITA’ DIDATTICHE IN PRESENZA </w:t>
      </w:r>
    </w:p>
    <w:p w14:paraId="2302FF8C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sottoscritti </w:t>
      </w:r>
    </w:p>
    <w:p w14:paraId="45125A54" w14:textId="77777777" w:rsidR="00457B0A" w:rsidRDefault="00457B0A" w:rsidP="00457B0A">
      <w:pPr>
        <w:spacing w:after="30" w:line="240" w:lineRule="auto"/>
        <w:ind w:left="-5" w:right="1828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___________________________________________________________________________________ (madre) </w:t>
      </w:r>
    </w:p>
    <w:p w14:paraId="6C201264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 </w:t>
      </w:r>
    </w:p>
    <w:p w14:paraId="256E8A47" w14:textId="77777777" w:rsidR="00457B0A" w:rsidRDefault="00457B0A" w:rsidP="00457B0A">
      <w:pPr>
        <w:spacing w:after="30" w:line="240" w:lineRule="auto"/>
        <w:ind w:left="-5" w:right="2289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(padre) genitori (o titolari della responsabilità genitoriale) dell’alunno_____________________________________ nato/a________________________________________________________ il __________________ </w:t>
      </w:r>
    </w:p>
    <w:p w14:paraId="1CBB9AB0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iscritto alla classe/</w:t>
      </w:r>
      <w:proofErr w:type="spellStart"/>
      <w:r>
        <w:rPr>
          <w:rFonts w:ascii="Arial" w:eastAsia="Arial" w:hAnsi="Arial" w:cs="Arial"/>
          <w:sz w:val="18"/>
          <w:szCs w:val="18"/>
        </w:rPr>
        <w:t>sez.di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Scuola/Primaria/Scuola dell’Infanzia _____________________________ Plesso_________________________________________________________________________ </w:t>
      </w:r>
    </w:p>
    <w:p w14:paraId="642A240F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3FB63049" w14:textId="77777777" w:rsidR="00457B0A" w:rsidRDefault="00457B0A" w:rsidP="00457B0A">
      <w:pPr>
        <w:spacing w:after="30" w:line="240" w:lineRule="auto"/>
        <w:ind w:left="-15" w:right="4543" w:firstLine="4817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DICHIARANO che il proprio figlio/a </w:t>
      </w:r>
    </w:p>
    <w:p w14:paraId="4B673C62" w14:textId="77777777" w:rsidR="00457B0A" w:rsidRDefault="00457B0A" w:rsidP="00457B0A">
      <w:pPr>
        <w:pStyle w:val="Paragrafoelenco"/>
        <w:numPr>
          <w:ilvl w:val="0"/>
          <w:numId w:val="1"/>
        </w:numPr>
        <w:spacing w:after="3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NON HA PRESENTATO MANIFESTAZIONI SINTOMATICHE </w:t>
      </w:r>
    </w:p>
    <w:p w14:paraId="5284499A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</w:p>
    <w:p w14:paraId="38087628" w14:textId="77777777" w:rsidR="00457B0A" w:rsidRDefault="00457B0A" w:rsidP="00457B0A">
      <w:pPr>
        <w:pStyle w:val="Paragrafoelenco"/>
        <w:numPr>
          <w:ilvl w:val="0"/>
          <w:numId w:val="1"/>
        </w:numPr>
        <w:spacing w:after="30" w:line="240" w:lineRule="auto"/>
        <w:ind w:right="8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HA PRESENTATO SINTOMI  </w:t>
      </w:r>
    </w:p>
    <w:p w14:paraId="37A9B4DF" w14:textId="77777777" w:rsidR="00457B0A" w:rsidRDefault="00457B0A" w:rsidP="00457B0A">
      <w:pPr>
        <w:pStyle w:val="Paragrafoelenco"/>
        <w:numPr>
          <w:ilvl w:val="0"/>
          <w:numId w:val="1"/>
        </w:numPr>
        <w:spacing w:after="30" w:line="240" w:lineRule="auto"/>
        <w:ind w:right="8107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HA CONTRATTOILCOVID19 </w:t>
      </w:r>
    </w:p>
    <w:p w14:paraId="048CAEC6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 caso il figlio/a abbia presentato i sintomi: </w:t>
      </w:r>
    </w:p>
    <w:p w14:paraId="24199AA7" w14:textId="77777777" w:rsidR="00457B0A" w:rsidRDefault="00457B0A" w:rsidP="00457B0A">
      <w:pPr>
        <w:spacing w:after="30" w:line="240" w:lineRule="auto"/>
        <w:ind w:left="-5" w:right="3685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è stato valutato clinicamente dal Pediatra di Libera Scelta/Medico di Medicina Generale (PLS/MMG) dottor/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>_________________________________________________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sono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state seguite le indicazioni fornite  il bambino/a non presenta più sintomi da almeno 48 ore  la temperatura misurata prima dell’avvio a scuola è di______________ gradi centigradi.</w:t>
      </w:r>
    </w:p>
    <w:p w14:paraId="054EBF67" w14:textId="77777777" w:rsidR="00457B0A" w:rsidRDefault="00457B0A" w:rsidP="00457B0A">
      <w:pPr>
        <w:spacing w:after="30" w:line="240" w:lineRule="auto"/>
        <w:ind w:left="-5" w:right="368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In caso il figlio/a abbia contratto il virus: </w:t>
      </w:r>
    </w:p>
    <w:p w14:paraId="391197E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è stato valutato clinicamente dal Pediatra di Libera Scelta/Medico di Medicina Generale (PLS/MMG) dottor/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2FC54D2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 </w:t>
      </w:r>
    </w:p>
    <w:p w14:paraId="554F046F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E presentano un’attestazione della ASL di guarigione e di interruzione della quarantena, a seguito di </w:t>
      </w:r>
      <w:r>
        <w:rPr>
          <w:rFonts w:ascii="Arial" w:eastAsia="Arial" w:hAnsi="Arial" w:cs="Arial"/>
          <w:b/>
          <w:sz w:val="18"/>
          <w:szCs w:val="18"/>
        </w:rPr>
        <w:t>esito negativo a tampone molecolare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369F1D0" w14:textId="77777777" w:rsidR="00457B0A" w:rsidRDefault="00457B0A" w:rsidP="00457B0A">
      <w:pPr>
        <w:spacing w:after="30" w:line="240" w:lineRule="auto"/>
        <w:ind w:left="-5" w:right="3733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il bambino/a non presenta più sintomi da almeno 48 ore </w:t>
      </w:r>
    </w:p>
    <w:p w14:paraId="226E8A16" w14:textId="77777777" w:rsidR="00457B0A" w:rsidRDefault="00457B0A" w:rsidP="00457B0A">
      <w:pPr>
        <w:spacing w:after="30" w:line="240" w:lineRule="auto"/>
        <w:ind w:left="-5" w:right="3733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la temperatura misurata prima dell’avvio a scuola è </w:t>
      </w:r>
      <w:proofErr w:type="spellStart"/>
      <w:r>
        <w:rPr>
          <w:rFonts w:ascii="Arial" w:eastAsia="Arial" w:hAnsi="Arial" w:cs="Arial"/>
          <w:sz w:val="18"/>
          <w:szCs w:val="18"/>
        </w:rPr>
        <w:t>di______________gradi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centigradi. </w:t>
      </w:r>
    </w:p>
    <w:p w14:paraId="05B43973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E0CA0E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titolo esemplificativo, si riporta indicazione del Ministero della Salute (Home / FAQ - Covid-19, domande e risposte / Rientro a scuola, aggiornamento al 12/10/2020 </w:t>
      </w:r>
    </w:p>
    <w:p w14:paraId="7584C91A" w14:textId="77777777" w:rsidR="00457B0A" w:rsidRDefault="00457B0A" w:rsidP="00457B0A">
      <w:pPr>
        <w:spacing w:line="232" w:lineRule="auto"/>
        <w:rPr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Per il rientro a scuola bisognerà attendere la guarigione clinica (cioè la totale assenza di sintomi). La conferma di avvenuta guarigione prevede l’effettuazione di un test molecolare dopo assenza di sintomi per almeno 3 giorni. Se il test risulterà negativo la persona potrà definirsi guarita, altrimenti proseguirà l’isolamento. Gli alunni hanno una priorità nell'esecuzione dei test diagnostici. </w:t>
      </w:r>
    </w:p>
    <w:p w14:paraId="0223E3E8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5EAFFB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Segue informativa al trattamento dei dati. </w:t>
      </w:r>
    </w:p>
    <w:p w14:paraId="135FFCED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476CF7C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Luogo e data </w:t>
      </w:r>
    </w:p>
    <w:p w14:paraId="3D02BB83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2CE066E9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genitori </w:t>
      </w:r>
    </w:p>
    <w:p w14:paraId="37D8B5B6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(o titolare della responsabilità genitoriale) </w:t>
      </w:r>
    </w:p>
    <w:p w14:paraId="0FBFE262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4F5C8638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2B95EA29" w14:textId="77777777" w:rsidR="00457B0A" w:rsidRDefault="00457B0A" w:rsidP="00457B0A">
      <w:pPr>
        <w:spacing w:after="35" w:line="240" w:lineRule="auto"/>
        <w:ind w:right="17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144FC3D" w14:textId="77777777" w:rsidR="00457B0A" w:rsidRDefault="00457B0A" w:rsidP="00457B0A">
      <w:pPr>
        <w:spacing w:after="34" w:line="240" w:lineRule="auto"/>
        <w:ind w:right="17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E8D85BB" w14:textId="77777777" w:rsidR="00457B0A" w:rsidRDefault="00457B0A" w:rsidP="00457B0A">
      <w:pPr>
        <w:spacing w:after="34" w:line="240" w:lineRule="auto"/>
        <w:ind w:right="17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ABFCBD9" w14:textId="77777777" w:rsidR="00457B0A" w:rsidRDefault="00457B0A" w:rsidP="00457B0A">
      <w:pPr>
        <w:spacing w:after="89" w:line="244" w:lineRule="auto"/>
        <w:ind w:left="10" w:hanging="10"/>
        <w:jc w:val="both"/>
        <w:rPr>
          <w:rFonts w:ascii="Arial" w:eastAsia="Arial" w:hAnsi="Arial" w:cs="Arial"/>
          <w:sz w:val="18"/>
          <w:szCs w:val="18"/>
        </w:rPr>
      </w:pPr>
    </w:p>
    <w:p w14:paraId="56501B0B" w14:textId="1DA69571" w:rsidR="00457B0A" w:rsidRDefault="00457B0A" w:rsidP="00457B0A">
      <w:pPr>
        <w:spacing w:after="89" w:line="244" w:lineRule="auto"/>
        <w:ind w:left="1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Pastena, in qualità di titolare del trattamento dei dati personali ai sensi degli artt.13 e 14 del Regolamento UE 679/2016 - Regolamento Generale sulla Protezione dei Dati (“RGPD”), in ottemperanza agli obblighi dettati dal legislatore a tutela della privacy, con la presente desidera informarLa in via preventiva, tanto dell'uso dei </w:t>
      </w:r>
      <w:proofErr w:type="gramStart"/>
      <w:r>
        <w:rPr>
          <w:rFonts w:ascii="Arial" w:eastAsia="Arial" w:hAnsi="Arial" w:cs="Arial"/>
          <w:sz w:val="18"/>
          <w:szCs w:val="18"/>
        </w:rPr>
        <w:t>suoi  dati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personali, quanto dei suoi diritti, comunicando quanto segue: </w:t>
      </w:r>
    </w:p>
    <w:p w14:paraId="5A2A531B" w14:textId="77777777" w:rsidR="00457B0A" w:rsidRDefault="00457B0A" w:rsidP="00457B0A">
      <w:pPr>
        <w:spacing w:after="28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4C3120B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TITOLARE ED ALTRI SOGGETTI RESPONSABILI </w:t>
      </w:r>
    </w:p>
    <w:p w14:paraId="6A9804AA" w14:textId="77777777" w:rsidR="00457B0A" w:rsidRDefault="00457B0A" w:rsidP="00457B0A">
      <w:pPr>
        <w:spacing w:after="89" w:line="244" w:lineRule="auto"/>
        <w:ind w:left="73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Titolare del trattamento è 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Pastena, C.F., email naic8d900t@pec.istruzione.it, con sede in VIA </w:t>
      </w:r>
      <w:proofErr w:type="spellStart"/>
      <w:r>
        <w:rPr>
          <w:rFonts w:ascii="Arial" w:eastAsia="Arial" w:hAnsi="Arial" w:cs="Arial"/>
          <w:sz w:val="18"/>
          <w:szCs w:val="18"/>
        </w:rPr>
        <w:t>Reola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Massa </w:t>
      </w:r>
      <w:proofErr w:type="gramStart"/>
      <w:r>
        <w:rPr>
          <w:rFonts w:ascii="Arial" w:eastAsia="Arial" w:hAnsi="Arial" w:cs="Arial"/>
          <w:sz w:val="18"/>
          <w:szCs w:val="18"/>
        </w:rPr>
        <w:t>Lubrense  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NA) - Italia. L'elenco aggiornato dei soggetti responsabili del trattamento, con le relative aree di competenza, è: </w:t>
      </w:r>
    </w:p>
    <w:p w14:paraId="64F7D156" w14:textId="77777777" w:rsidR="00457B0A" w:rsidRDefault="00457B0A" w:rsidP="00457B0A">
      <w:pPr>
        <w:numPr>
          <w:ilvl w:val="2"/>
          <w:numId w:val="2"/>
        </w:numPr>
        <w:spacing w:after="89" w:line="244" w:lineRule="auto"/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Titolare del trattamento - 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 </w:t>
      </w:r>
    </w:p>
    <w:p w14:paraId="1226B972" w14:textId="77777777" w:rsidR="00457B0A" w:rsidRDefault="00457B0A" w:rsidP="00457B0A">
      <w:pPr>
        <w:numPr>
          <w:ilvl w:val="2"/>
          <w:numId w:val="2"/>
        </w:numPr>
        <w:spacing w:after="89" w:line="244" w:lineRule="auto"/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Responsabile della protezione dati – OXIFIRM SRL </w:t>
      </w:r>
    </w:p>
    <w:p w14:paraId="72A4FEC9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b) I DATI PERSONALI OGGETTO DI TRATTAMENTO  </w:t>
      </w:r>
    </w:p>
    <w:p w14:paraId="3ECF63F3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RISULTATI DI TEST SERIOLOGICI OD ESECUZIONE DI TAMPONI COVID-19 - SCREENING A CAMPIONE O SU BASE VOLONTARIA - Dati relativi alla salute - Durata: Durata del trattamento 60 </w:t>
      </w:r>
    </w:p>
    <w:p w14:paraId="353A2FBA" w14:textId="77777777" w:rsidR="00457B0A" w:rsidRDefault="00457B0A" w:rsidP="00457B0A">
      <w:pPr>
        <w:spacing w:after="89" w:line="244" w:lineRule="auto"/>
        <w:ind w:left="145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Giorni </w:t>
      </w:r>
    </w:p>
    <w:p w14:paraId="1445D33B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RILEVAZIONI TEMPERATURA CORPOREA </w:t>
      </w:r>
    </w:p>
    <w:p w14:paraId="55C53E0C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Dati relativi alla salute - Durata: Durata del trattamento 15 Giorni </w:t>
      </w:r>
    </w:p>
    <w:p w14:paraId="0AEA345F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c) FINALITA’, BASI GIURIDICHE E NATURA OBBLIGATORIA O FACOLTATIVA DEL TRATTAMENTO </w:t>
      </w:r>
    </w:p>
    <w:p w14:paraId="55E7C41A" w14:textId="77777777" w:rsidR="00457B0A" w:rsidRDefault="00457B0A" w:rsidP="00457B0A">
      <w:pPr>
        <w:spacing w:after="152" w:line="340" w:lineRule="auto"/>
        <w:ind w:left="1002" w:right="39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La fonte dei dati di cui al punto b è: Dati forniti dall'interessato Basi Giuridiche: </w:t>
      </w:r>
    </w:p>
    <w:p w14:paraId="375AFE00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Tutelare un interesse vitale dell’interessato </w:t>
      </w:r>
    </w:p>
    <w:p w14:paraId="38CF16B3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Finalità: Gestione dell'epidemia nella medicina preventiva </w:t>
      </w:r>
    </w:p>
    <w:p w14:paraId="7BA69C8D" w14:textId="77777777" w:rsidR="00457B0A" w:rsidRDefault="00457B0A" w:rsidP="00457B0A">
      <w:pPr>
        <w:numPr>
          <w:ilvl w:val="2"/>
          <w:numId w:val="4"/>
        </w:numPr>
        <w:spacing w:after="99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Trattamento necessario per motivi di interesse pubblico nel settore della sanità pubblica </w:t>
      </w:r>
    </w:p>
    <w:p w14:paraId="41D0D106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Finalità: CONTENIMENTO DELL'EMERGENZA SANITARIA 'CORONAVIRUS' d) DESTINATARI  </w:t>
      </w:r>
    </w:p>
    <w:p w14:paraId="02EF9A24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Esclusivamente per le finalità sopra indicate, i dati saranno resi conoscibili, oltre che alle unità di personale interno al riguardo competenti, anche a collaboratori esterni incaricati del loro trattamento il cui elenco è disponibile presso la sede del titolare  </w:t>
      </w:r>
    </w:p>
    <w:p w14:paraId="3CF90B14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e) TRASFERIMENTI </w:t>
      </w:r>
    </w:p>
    <w:p w14:paraId="392ADA5B" w14:textId="77777777" w:rsidR="00457B0A" w:rsidRDefault="00457B0A" w:rsidP="00457B0A">
      <w:pPr>
        <w:spacing w:after="89" w:line="340" w:lineRule="auto"/>
        <w:ind w:left="345" w:right="1889" w:firstLine="632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Non sono presenti trasferimenti di Dati Personali a Destinatari fuori dall'Unione Europea f) </w:t>
      </w:r>
      <w:r>
        <w:rPr>
          <w:rFonts w:ascii="Arial" w:eastAsia="Arial" w:hAnsi="Arial" w:cs="Arial"/>
          <w:sz w:val="18"/>
          <w:szCs w:val="18"/>
        </w:rPr>
        <w:tab/>
        <w:t xml:space="preserve">CONSERVAZIONE DEI DATI </w:t>
      </w:r>
    </w:p>
    <w:p w14:paraId="3C07A89B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Tutti i dati personali conferiti saranno trattati nel rispetto dei principi di liceità, correttezza, pertinenza e proporzionalità, solo con le modalità, anche informatiche e telematiche, strettamente necessarie per perseguire le finalità sopra descritte. In ogni caso, i dati personali saranno conservati per un periodo di tempo non superiore a quello strettamente necessario al conseguimento delle finalità indicate. I dati personali dei quali non è necessaria la conservazione o per cui la conservazione non sia prevista dalla vigente normativa, in relazione agli scopi indicati, saranno cancellati o trasformati in forma anonima. Si evidenzia che i sistemi informativi impiegati per la gestione delle informazioni raccolte sono configurati, già in origine, in modo da minimizzare l'utilizzo dei dati. </w:t>
      </w:r>
    </w:p>
    <w:p w14:paraId="0CDC0A18" w14:textId="77777777" w:rsidR="00457B0A" w:rsidRDefault="00457B0A" w:rsidP="00457B0A">
      <w:pPr>
        <w:spacing w:after="27" w:line="240" w:lineRule="auto"/>
        <w:ind w:left="144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07BEEA4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g) I SUOI DIRITTI </w:t>
      </w:r>
    </w:p>
    <w:p w14:paraId="5D7F050F" w14:textId="77777777" w:rsidR="00457B0A" w:rsidRDefault="00457B0A" w:rsidP="00457B0A">
      <w:pPr>
        <w:spacing w:after="148" w:line="278" w:lineRule="auto"/>
        <w:ind w:left="987" w:right="-1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rammenta che l'interessato ha diritto di accedere in ogni momento ai dati che Lo riguardano, rivolgendo la Sua richiesta al nostro responsabile del trattamento designato per il riscontro, utilizzando i recapiti di seguito indicati: </w:t>
      </w:r>
    </w:p>
    <w:p w14:paraId="6CF1F779" w14:textId="77777777" w:rsidR="00457B0A" w:rsidRDefault="00457B0A" w:rsidP="00457B0A">
      <w:pPr>
        <w:spacing w:after="89" w:line="244" w:lineRule="auto"/>
        <w:ind w:left="1090" w:hanging="10"/>
        <w:jc w:val="both"/>
        <w:rPr>
          <w:sz w:val="18"/>
          <w:szCs w:val="18"/>
        </w:rPr>
      </w:pPr>
      <w:r>
        <w:rPr>
          <w:rFonts w:ascii="Segoe UI Symbol" w:eastAsia="Segoe UI Symbol" w:hAnsi="Segoe UI Symbol" w:cs="Segoe UI Symbol"/>
          <w:sz w:val="18"/>
          <w:szCs w:val="18"/>
        </w:rPr>
        <w:sym w:font="Segoe UI Symbol" w:char="F0B7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Responsabile della protezione dati – OXIFIRM SRL</w:t>
      </w:r>
    </w:p>
    <w:p w14:paraId="19AFD3CC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Allo stesso modo può esercitare, riguardo al trattamento in oggetto, i seguenti diritti: Informazione, Accesso ai dati, Rettifica dei dati, Limitazione del trattamento </w:t>
      </w:r>
    </w:p>
    <w:p w14:paraId="095CEFE3" w14:textId="77777777" w:rsidR="00457B0A" w:rsidRDefault="00457B0A" w:rsidP="00457B0A">
      <w:pPr>
        <w:spacing w:line="240" w:lineRule="auto"/>
        <w:ind w:right="1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6893026" w14:textId="77777777" w:rsidR="00457B0A" w:rsidRDefault="00457B0A"/>
    <w:sectPr w:rsidR="00457B0A" w:rsidSect="00457B0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E56"/>
    <w:multiLevelType w:val="hybridMultilevel"/>
    <w:tmpl w:val="EE5CEC3A"/>
    <w:lvl w:ilvl="0" w:tplc="053C4D5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9A054F5"/>
    <w:multiLevelType w:val="hybridMultilevel"/>
    <w:tmpl w:val="F3E2E32C"/>
    <w:lvl w:ilvl="0" w:tplc="D1DEA8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2C7E43B4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9E8ADD8">
      <w:start w:val="1"/>
      <w:numFmt w:val="bullet"/>
      <w:lvlRestart w:val="0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038AE9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FC469B6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2163DB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BAA7944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230B17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01CFA2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951443"/>
    <w:multiLevelType w:val="hybridMultilevel"/>
    <w:tmpl w:val="F530B24C"/>
    <w:lvl w:ilvl="0" w:tplc="8A4E441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342570C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EF2AAD2">
      <w:start w:val="1"/>
      <w:numFmt w:val="bullet"/>
      <w:lvlRestart w:val="0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C56583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DF647932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39A3F1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06AD7C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A542642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157EE21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F0F1596"/>
    <w:multiLevelType w:val="hybridMultilevel"/>
    <w:tmpl w:val="826E4F2C"/>
    <w:lvl w:ilvl="0" w:tplc="AE4652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49CBE24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FC8EB10">
      <w:start w:val="1"/>
      <w:numFmt w:val="bullet"/>
      <w:lvlRestart w:val="0"/>
      <w:lvlText w:val="•"/>
      <w:lvlJc w:val="left"/>
      <w:pPr>
        <w:ind w:left="1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1BAFFD4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10E414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144738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0862DC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CF0B7E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040707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A"/>
    <w:rsid w:val="00457B0A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32EB"/>
  <w15:chartTrackingRefBased/>
  <w15:docId w15:val="{C627D919-2A95-4139-ABA1-286D877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7B0A"/>
    <w:pPr>
      <w:spacing w:after="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2021-01-04T08:49:00Z</dcterms:created>
  <dcterms:modified xsi:type="dcterms:W3CDTF">2021-01-04T08:50:00Z</dcterms:modified>
</cp:coreProperties>
</file>